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5A6520" w:rsidRDefault="005A6520" w:rsidP="00886E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A6520" w:rsidRDefault="005A6520" w:rsidP="00886E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A6520" w:rsidRDefault="005A6520" w:rsidP="000E3DDC">
      <w:pPr>
        <w:rPr>
          <w:rFonts w:eastAsia="Times New Roman"/>
        </w:rPr>
      </w:pPr>
    </w:p>
    <w:p w:rsidR="00886EEB" w:rsidRDefault="00886EEB" w:rsidP="00886E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886EEB" w:rsidRDefault="00886EEB" w:rsidP="00886E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886EEB" w:rsidRDefault="00886EEB" w:rsidP="00886E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886EEB" w:rsidRDefault="00886EEB" w:rsidP="00886E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886EEB" w:rsidRDefault="00886EEB" w:rsidP="00886E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886EEB" w:rsidRDefault="00886EEB" w:rsidP="00886E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886EEB" w:rsidRDefault="00886EEB" w:rsidP="00886E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886EEB" w:rsidRDefault="00886EEB" w:rsidP="00886E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316BCF" w:rsidRDefault="00316BCF" w:rsidP="00886E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A6520" w:rsidRDefault="00C942FD" w:rsidP="00886E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C942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DC" ShapeID="_x0000_i1025" DrawAspect="Content" ObjectID="_1762582161" r:id="rId7"/>
        </w:object>
      </w:r>
    </w:p>
    <w:p w:rsidR="00C942FD" w:rsidRDefault="00C942FD" w:rsidP="00886E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C942FD" w:rsidRDefault="00C942FD" w:rsidP="00886E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C942FD" w:rsidRDefault="00C942FD" w:rsidP="00886E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C942FD" w:rsidRDefault="00C942FD" w:rsidP="00886E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>I. ОБЩИЕ ПОЛОЖЕНИЯ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1.1. Положение о первичной профсоюзной организации общеобр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азовательного учреждения М</w:t>
      </w:r>
      <w:r w:rsidR="00AF047A">
        <w:rPr>
          <w:rFonts w:ascii="Times New Roman" w:eastAsia="Times New Roman" w:hAnsi="Times New Roman" w:cs="Times New Roman"/>
          <w:color w:val="333333"/>
          <w:sz w:val="28"/>
          <w:szCs w:val="28"/>
        </w:rPr>
        <w:t>КОУ «Фентисовская ООШ»</w:t>
      </w:r>
      <w:r w:rsidR="000E3DD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  <w:bookmarkStart w:id="0" w:name="_GoBack"/>
      <w:bookmarkEnd w:id="0"/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(далее - положение) разработано в соответствии с пунктами 22, 32, 33, 34, 35, 42.9 Устава Профсоюза работников народного образования и науки Российской Федерации (далее - Устав Профсоюза) и является внутрисоюзным нормативным правовым актом первичной профсоюзной организации, действующим в соответствии и наряду с Уставом Профсоюза.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1.2. Первичная профсоюзная организация общеобра</w:t>
      </w:r>
      <w:r w:rsidR="00886E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зовательного учреждения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М</w:t>
      </w:r>
      <w:r w:rsidR="00AF047A">
        <w:rPr>
          <w:rFonts w:ascii="Times New Roman" w:eastAsia="Times New Roman" w:hAnsi="Times New Roman" w:cs="Times New Roman"/>
          <w:color w:val="333333"/>
          <w:sz w:val="28"/>
          <w:szCs w:val="28"/>
        </w:rPr>
        <w:t>КОУ «Фентисовская ООШ»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далее - первичная профсоюзная организация школы), является структурным подразделением Профсоюза работников народного образования и науки Российской Феде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рации (далее - Профсоюз) и структурным звеном организации Профсоюза</w:t>
      </w:r>
      <w:r w:rsidR="00AF047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Золотухинского района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).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1.3. Первичная профсоюзная организация школы объ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единяет учителей, воспитателей и других работников, являющихся членами Профсоюза, и состоящих на профсоюзном учете в первичной профсоюзной организации школы.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1.4. Первичная профсоюзная организация школы является общественным объединением, созданным в форме общественной, некоммерческой организации по решению учредительного профсоюзного собрания и по согласованию с выборным коллегиальным органом соответствующей терр</w:t>
      </w:r>
      <w:r w:rsidR="00886EEB"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r w:rsidR="00AF047A">
        <w:rPr>
          <w:rFonts w:ascii="Times New Roman" w:eastAsia="Times New Roman" w:hAnsi="Times New Roman" w:cs="Times New Roman"/>
          <w:color w:val="333333"/>
          <w:sz w:val="28"/>
          <w:szCs w:val="28"/>
        </w:rPr>
        <w:t>ториальной (районной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) организации Профсоюза.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1.5. Первичная профсоюзная организация школы создана для реализации уставных целей и задач Профсоюза по представи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тельству и защите социально-трудовых, профессиональных прав и интере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сов членов Профсоюза на уровне школы при взаимодействии с органами государственной власти, органами местного самоуправления, работодателями и их объеди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нениями, общественными и иными организациями.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1.6. Первичная профсоюзная организация школы действует на основании Уста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ва Профсоюза, Положения (устава) соответствующей территориальной организации Профсоюза, настоящего Положения и иных нормативных правовых актов Профсоюза, руководствуется в своей деятельности зако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нодательством Российской Федерации (далее - законодательство РФ), субъектов Российской Федерации (далее - субъект РФ), нормативными правовыми актами органов местного самоуправления, решениями руководящих органов соответствующей территориальной организации Профсоюза и Профсоюза.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1.7. Первичная профсоюзная организация школы свободно распространя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ет информацию о своей деятельности, имеет право в соответствии с законодательством РФ на организацию и проведение собраний, митин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гов, шествий, демонстраций, пикетирования, забастовок и других коллективных действий, используя их как средство защиты социально-трудовых прав и профессиональных интересов членов Профсоюза.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1.8. Первичная профсоюзная организация школы независима в своей организационной де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ятельности от органов исполнительной власти, органов местного самоуправления, работодателей и их объединений, политических партий и движе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ний, иных общественных объединений, им не подотчетна и не подконтроль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на; строит взаимоотношения с ними на основе социального партнерства, диалога и сотрудничества.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1.9. Первичная профсоюзная организация школы может являться юридическим лицом. Права юридического лица приобретаются в установленном законодательством РФ порядке с момента государственной регистрации.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II. ЦЕЛИ И ЗАДАЧИ ПЕРВИЧНОЙ ПРОФСОЮЗНОЙ ОРГАНИЗАЦИИ ШКОЛЫ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2.1. Основной целью первичной профсоюзной организации школы является</w:t>
      </w:r>
      <w:r w:rsidR="00AF047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реализация уставных целей и задач Профсоюза по представи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тельству и защите индивидуальных и коллективных социально-трудовых, профессиональных прав и интере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сов членов Профсоюза при взаимодействии с работодателем, его представителями, органами местного самоуправления, общественными и иными организациями школы.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2.2. Задачами первичной профсоюзной организации школы являются: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2.2.1. Объединение усилий и координация действий членов Профсоюза по реализации решений Съездов и выборных органов Профсоюза, соответствующей территориальной организации Профсоюза по представительству и защите индивидуальных и коллективных социально-трудовых, экономических, профессиональных и иных прав и интересов членов Профсоюза на уровне школы.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2.2.2. Содействие повышению уровня жизни членов Профсоюза, состоящих на учете в первичной профсоюзной организации школы.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2.2.3. Представительство интересов членов Профсоюза в органах управления школой, органах местного самоуправления, общественных и иных организациях.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2.2.4. Обеспечение членов Профсоюза правовой и социальной информацией.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2.2.5. Разработка и осуществление организационных и финансовых мер по усилению мотивации профсоюзного членства, эффективной деятельности всех структурных звеньев профсоюзной организации школы, их выборных профсоюзных органов по реализации уставных задач.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2.3. Для достижения уставных целей и задач профсоюзная организация через свои выборные органы: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2.3.1. Ведет коллективные переговоры, заключает коллективный договор с работодателем на уровне школы, содействует его реализации.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2.3.2. Принимает участие в разработке предложений к законодательным и иным нормативным правовым актам, затрагивающим социально-трудовые права педагогических и других работников, а также по вопросам социально-экономической полити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ки, формирования социальных программ на уровне школы и другим вопросам в интересах членов Профсоюза.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2.3.3. Принимает участие в разработке программ за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нятости, реализации мер по социальной защите работников образования, являющихся членами Проф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союза, высвобождаемых в результате реорганизации, в том числе по повышению квалификации и переподготовке высво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бождаемых работников.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2.3.4. Осуществляет общественный контроль за соблюдением трудового законодательства, законодательных и иных нормативных правовых актов по охране труда и здоровья, окружающей среды, социальному страхованию и социальному обеспечению, занятости, улучшению жилищных условий и других видов социальной защиты работников на уровне школы, а также контроль за выполнением коллективного договора, отраслевого, регионального и иных соглашений.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2.3.5. Участвует в урегулировании коллективных трудовых споров, используя различные формы коллективной защиты социально-трудовых прав и профессиональных интересов членов Профсоюза, вплоть до организации забастовок.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2.3.6. Обращается в органы, рассматривающие трудовые споры, с заявлениями по защите трудовых прав членов Профсоюза, других работников образования.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2.3.7. Участвует с другими социальными партнерами на уровне школы, муниципального образования в управлении внебюджетными государственными фондами социального страхования, медицинского страхования, пенсионным фондом и другими фондами, формируемыми за счет страховых взносов.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2.3.8. Изучает уровень жизни педагогических и других работников образования, реализует меры по повышению их жизненного уровня, в том числе через предусмотренные в Профсоюзе кредитные союзы, фонды социальной помощи и защиты, забастовочные фонды; принимает участие в разработке предло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жений по определению критериев уровня жизни работников, по регулированию доходов членов Профсоюза (оплаты труда, пен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сий, других социальных выплат), исходя из действующего законодательст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ва об оплате труда в школе с учетом прожиточного мини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мума и роста цен и тарифов на товары и услуги.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2.3.9. Содействует развитию негосударственного медицинского страхования и негосударственного пенсионного обеспечения членов Профсоюза, состоящих на профсоюзном учете в школе.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2.3.10. Организует оздоровительные и культурно-просветительные мероприятия для членов Профсоюза и их семей, взаимодействует с органами местного самоуправления, общественными объединения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ми по развитию санаторно-курортного лечения работников, организации туриз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ма, массовой физической культуры.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2.3.11. Оказывает методическую, консультационную, юридическую и материальную помощь членам Профсоюза.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2.3.12. Осуществляет обучение профсоюзного актива, правовое обучение членов Профсоюза.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2.3.13. Организует прием в Профсоюз и учет членов Профсоюза, осуществляет организационные мероприятия по повышению мотивации профсоюзного членства.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2.3.14. Участвует в избирательных кампаниях в соответствии с федеральными законами и законами субъекта РФ.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2.3.15. Осуществляет иные виды деятельности, вытекающие из норм Устава Профсоюза и не противоречащие законодательству РФ.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III. СТРУКТУРА, ОРГАНИЗАЦИОННЫЕ ОСНОВЫ ДЕЯТЕЛЬНОСТИ ПЕРВИЧНОЙ ПРОФСОЮЗНОЙ ОРГАНИЗАЦИИ ШКОЛЫ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3.1. В соответствии с Уставом Профсоюза первичная профсоюзная организация школы самостоятельно определяет свою структуру.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3.2. Для более полного выражения, реализации и защиты интересов членов Профсоюза, представляющих различные профессиональные группы, в структуре первичной профсоюзной организации школы могут созда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 xml:space="preserve">ваться профсоюзные группы. 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3.3. В первичной профсоюзной организации школы реализуется единый уставной порядок приема в Профсоюз и выхода из Профсоюза: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3.3.1. Прием в Профсоюз осуществляется по лично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му заявлению, поданному в профсоюзный комитет первичной профсоюзной организации школы. Дата приема в Профсоюз исчисляется со дня подачи заявления.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Одновременно с заявлением о вступлении в Профсоюз вступающий подает заявление работодателю (администрации школы) о безналичной уплате членского профсоюзного взноса.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3.3.2. Работнику, принятому в Профсоюз, выдается членский билет единого образца, ко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торый хранится у члена Профсоюза.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3.3.3. Член Профсоюза не может одновременно состоять в другихпрофсоюзах по основному месту работы.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3.3.4. Член Профсоюза вправе выйти из Профсоюза, подав письменное заявление в профсоюзный комитет первичной профсоюзной организации школы.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Заявление регистрируется в профсоюзном комитете в день его подачи, и дата подачи заявления считается датой прекращения членства в Профсоюзе.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Выбывающий из Профсоюза подает письменное заявление работодателю (администрации школы) о прекращении взимания с него членско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го профсоюзного взноса.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3.4. Учет членов Профсоюза осуществляется в профсоюзном комитете в форме журнала или по учетным карточкам установленного образца.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3.5. Члены Профсоюза приобретают права и несут обязанности в соответствии с пунктами 13, 14 Устава Профсоюза.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3.6. Сбор вступительных и членских профсоюзных взносов осуществляется как в форме безналичной уплаты в по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рядке и на условиях, определенных в соответствии со статьей 28 Федерального закона «О про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фессиональных союзах, их правах и гарантиях деятельности», коллективным договором, так и по ведомости установленного образца.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Порядок и условия предоставления члену Профсоюза льгот, действующих в первичной профсоюзной организации, устанавливаются профсоюзным комитетом с учетом стажа профсоюзного членства.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3.7. Отчеты и выборы профсоюзных органов в первичной профсоюзной организации школы проводятся в следующие сроки: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- профсоюзного комитета - один раз в 2-3 года;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- ревизионной комиссии - один раз в 2-3 года;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- председателя первичной профсоюзной организации школы - один раз в 2-3 года;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- профгрупорга - один раз в год (при наличии профсоюзных групп в структуре профсоюзной организации школы).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3.8. Выборы профсоюзного комитета, ревизионной комиссии, председателя первичной профсоюзной организации школы проводятся в единые сроки, определяемые выборным профсоюзным органом соответствующей территориальной организации Профсоюза, а в структурных подразделениях - в единые сроки, определяемые профсоюзным комитетом.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IV. РУКОВОДЯЩИЕ ОРГАНЫ ПЕРВИЧНОЙ ПРОФСОЮЗНОЙ ОРГАНИЗАЦИИ ШКОЛЫ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4.1. Руководящими органами первичной профсоюзной организации школы являются: собрание, профсоюзный комитет первичной профсоюзной организации школы (далее - профсоюзный комитет), предсе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датель первичной профсоюзной организации школы.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4.2. Контрольно-ревизионным органом первичной профсоюзной организации школы является ревизионная ко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миссия первичной профсоюзной организации школы (далее - ревизионная комиссия).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4.3. Высшим руководящим органом первичной профсоюзной организации школы является собрание, которое созывается по мере необходимости, но не реже одного раза в 3 месяца.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Собрание: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4.3.1. Утверждает Положение о первичной профсоюзной организации школы, вносит в него изменения и дополнения.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4.3.2. Вырабатывает приоритетные направления дея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тельности и определяет задачи первичной профсоюзной организации школы на предстоящий период, вытекающие из уставных целей и задач Профсоюза, решений выборных профсоюзных органов.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4.3.3. Формирует предложения и требования к работодателю, соответствующим орга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нам местного самоуправления об улучшении условий труда, социально-экономического положения и уровня жизни педагогических и других работников образования.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4.3.4. Принимает решения о выдвижении коллективных требований, проведении или участии в коллективных акциях Профсоюза по защите социально - трудовых прав и профессиональных интересов членов Профсоюза.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4.3.5. Принимает решение об организации коллективных действий, в том числе забастовки в случае возникновения коллективного трудового спора.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4.3.6. Избирает председателя первичной профсоюзной организации школы.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4.3.7. Утверждает количественный и избирает персональный состав профсоюзного комитета и ревизионной комиссии первичной профсоюзной организации школы.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4.3.8. Заслушивает отчет и дает оценку деятельности профсоюзному коми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тету.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4.3.9. Заслушивает и утверждает отчет ревизионной комиссии.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4.3.10. Избирает казначея первичной профсоюзной организации школы.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4.3.11. Избирает делегатов на конференцию соответствующей территориальной организации Профсоюза, делегирует своих представителей в состав соответствующего территориального комитета (совета) организации Профсоюза.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4.3.12. Утверждает смету первичной профсоюзной организации школы.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4.3.13. Принимает решение о реорганизации, прекращении деятельности или ликвидации первичной организации Профсоюза.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4.3.14. Решает иные вопросы, вытекающие из уставных целей и задач Профсоюза, в пределах своих полномочий.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4.4. Собрание может делегировать отдельные свои полномочия профсоюзному комитету.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4.5. Дата созыва и повестка дня собрания сообщаются членам Профсоюза не позднее чем за 15 дней до начала работы собрания.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4.6. Собрание считается правомочным (имеет кворум) при участии в нем более половины членов Профсоюза, состоящих на профсоюзном учете.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4.7. Регламент и форма голосования (открытое, тайное) определяются собранием. Решение собрания принимается в форме постановления. Решение собрания считается принятым, если за него проголосовало более по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ловины членов Профсоюза, принимающих участие в голосовании, при наличии кворума, если иное не предусмотрено Положением первичной профсоюзной организации школы. Работа собрания протоколируется.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4.8. Собрание не вправе принимать решения по вопросам, относящимся к компетенции выборных профсоюзных органов вышестоящих организаций Профсоюза.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4.9. В соответствии с пунктом 30 Устава Профсоюза может созываться внеочередное собрание первичной профсоюзной организации школы.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Внеочередное собрание созывается: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- по инициативе профсоюзного комитета;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- по тре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бованию не менее чем одной трети членов Профсоюза, состоящих на профсоюзном учете;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- по решению Президиума территориального комитета (совета) соответствующей территориальной организации Профсоюза.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Повестка дня и дата проведения внеочередного собрания первичной профсоюзной организации школы объявляются не позднее чем за 15 дней.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4.10. Основанием для проведения досрочных выборов, досрочного прекращения полномочий профсоюзного комитета, председателя первичной профсоюзной организации школы может стать нарушение действующего законодательства и (или) Устава Профсоюза.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4.11. В период между собраниями постоянно действующим выборным коллегиальным органом первичной профсоюзной организации школы является профсоюзный комитет. Срок полномочий профсоюзного комитета 2-3 года.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Профсоюзный комитет: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4.11.1. Осуществляет руководство и текущую деятельность первичной профсоюзной организации в период между собраниями, обеспечивает выполнение решений 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выборных профсоюзных органов соответствующих вышестоящих территориальных организаций Профсоюза.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4.11.2. Созывает профсоюзное собрание.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4.11.3. Представляет и защищает социально-трудовые права и профессиональные интересы членов Профсоюза в отношениях с работодателем (администрацией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 xml:space="preserve"> школы), а также при необходимости в органах местного само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управления.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4.11.4. Принимает решение о вступлении в коллективные переговоры с работодателем по заключению коллективного договора.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4.11.5. Является полномочным органом Профсоюза при ведении коллективных переговоров с работодателем (администрацией школы) и заключении от имени трудового коллектива коллективного договора.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4.11.6. Организует сбор предложений членов Профсоюза по проекту коллективно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го договора, доводит разработанный им проект до членов Профсоюза, ор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ганизует его обсуждение.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4.11.7. На равноправной основе с работодателем (администрацией школы) образует комиссию для ведения коллективных перего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воров, при необходимости - примирительную комиссию для урегулирования разногласий в ходе переговоров, оказывает экспертную, консультационную и иную помощь своим представителям на переговорах.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4.11.8. Организует поддержку требований Профсоюза в отстаивании интере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сов работников образования в форме собраний, митингов, пикетирования, демонстраций, а при необходимости - забастовок в установленном законо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дательством РФ порядке.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4.11.9. Инициирует проведение общего собрания трудового коллектива школы для принятия коллективного договора, подписывает по его поручению коллективный договор и осуществляет контроль за его выполнением.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4.11.10. Осуществляет контроль за соблюдением в школе трудового законодательства, иных нормативных правовых актов, содержащих нормы трудового права, законодательства РФ о занятости, социальном обеспечении, об охране труда и здоровья работников.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4.11.11. Согласовывает принимаемые работодателем локальные акты учреждения, касающиеся трудовых и социально-экономических прав работников.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4.11.12. Осуществляет общественный контроль за соблюдением работодателем норм и правил охраны труда в школе, заключает соглашение по охране труда. В целях организации сотрудничества по охране труда создается совместная комиссия, в которую на паритетной основе входят представители профсоюзной организации и администрации школы.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4.11.13. Осуществляет профсоюзный контроль по вопросам возмещения вреда, причиненного работникам увечьем, профессиональным заболеванием либо иным повреждением здоровья, связанным с исполнением ими трудовых обязанностей.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4.11.14. Обеспечивает профсоюзный контроль за правильным начислением и своевременной выплатой заработной платы, а также пособий по социально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му страхованию, расходованием средств социального страхования на сана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торно-курортное лечение и отдых.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4.11.15. Осуществляет контроль за предоставлением работодателем своев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ременной информации о возможных увольнениях работников, соблюдением установленных законодательством РФ социаль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ных гарантий в случае сокращения численности или штатов, осуществляет контроль за выплатой компенсаций, по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собий и их индексацией; принимает в установленном порядке меры по за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щите прав и интересов высвобождаемых работников - членов Профсоюза перед работодателем и в суде.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4.11.16. Формирует комиссии, избирает уполномоченных по охране труда, руководит их работой.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4.11.17. Заслушивает информацию работодателя о выполнении обязательств по коллективно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му договору, мероприятий по организации и улучшению условий труда, соблюдению норм и правил охраны труда и техники безопасности.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4.11.18. Обращается в судебные органы с исковыми заявлениями в защиту трудовых прав членов Профсоюза по их просьбе или по собственной иници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ативе.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4.11.19. Проводит по взаимной договоренности с работодателем сов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местные заседания для обсуждения актуальных проблем жизни трудового кол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лектива и координации общих усилий по их разрешению.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4.11.20. Информирует членов Профсоюза о своей работе, деятельности выборных профсоюзных органов вышестоящих организаций Профсоюза.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4.11.21. Решает вопрос о безналичной уплате членских профсоюзных взносов, организовывает сбор вступительных и членских профсоюзных взносов и их поступление на соответствующие счета территориальных организаций Профсоюза.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4.11.22. Распоряжается финансовыми средствами первичной профсоюзной организации школы в соответствии с утвержденной сметой.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4.11.23. Организует прием в Профсоюз новых членов, выдачу профсоюзных билетов, ведет учет членов Профсоюза, организует статистическую отчетность в соответствии с формами, утверждаемыми ЦК Профсоюза.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4.11.24. Утверждает организационную структуру первичной профсоюзной организации, формирует из своего состава постоянные комиссии и определяет их полномочия.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4.11.25. По предложению председателя первичной профсоюзной организации избирает заместителя (заместителей) председателя первичной профсоюзной организации школы, если они не избраны на собрании.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4.11.26. При необходимости рассматривает акты и принимает решения по результатам работы ревизионной комиссии.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4.11.27. В соответствии с Уставом Профсоюза созывает внеочередное собрание.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4.11.28. Реализует иные полномочия, в том числе делегированные ему профсоюзным собранием.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4.12. Заседания профсоюзного комитета проводятся по мере необходимости, но не реже одного раз в месяц. Заседание правомочно при участии в нем не менее половины членов профсоюзного комитета. Решения принимаются большинством голосов. Заседания профсоюзного комитета протоколируются.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Профсоюзный комитет реализует свои полномочия и принимает решения в форме постановлений, подписываемых председателем первичной профсоюзной организации.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4.13. Руководство деятельностью первичной профсоюзной организации в период между заседаниями профсоюзного комитета осуществляет председатель первичной профсоюзной организации школы.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Председатель первичной профсоюзной организации избирается на срок полномочий профсоюзного комитета.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Председатель первичной профсоюзной организации школы: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4.13.1. Осуществляет без доверенности действия от имени первичной профсоюзной организации школы и представляет интересы членов Профсоюза по вопросам, связан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ным с уставной деятельностью, перед работодателем, а также в органах управления школой и иных организациях.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4.13.2. Организует текущую деятельность первичной профсоюзной организа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ции, профсоюзного комитета по выполнению уставных задач, решений руководящих органов первичной, соответствующей территориальной организации Профсоюза и Профсоюза.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4.13.3. Организует выполнение решений профсоюзных собраний, профсоюзно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го комитета, выборных органов соответствующей территориальной организации Профсоюза.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4.13.4. Председательствует на профсоюзном собрании, ведет заседание профсоюзного комитета.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4.13.5. Созывает заседания и организует ра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боту профсоюзного комитета, подписывает постановления и протоколы профсоюзного собрания и заседаний профсоюзного комитета.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4.13.6. Организует финансовую работу, работу по приему новых членов в Профсоюз, поступление профсоюзных средств на счета соответствующих вышестоящих организаций Профсоюза.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4.13.7. Вносит на рассмотрение профсоюзного комитета предложения по кандидатуре заместителя (заместителей) председателя первичной профсоюзной организации, если они не избраны на собрании.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4.13.8. Делает в необходимых случаях заявления, направляет обра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щения и ходатайства от имени первичной профсоюзной организации и профсоюзного комитета.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4.13.9. Организует делопроизводство и текущее хранение документов первичной профсоюзной организации школы.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4.13.10. Реализует иные полномочия, делегированные профсоюзным собранием, профсоюзным комитетом.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4.14. Председатель первичной профсоюзной организации школы подот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четен профсоюзному собранию, профсоюзному комитету и несет ответственность за деятельность первичной организации Профсоюза.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V.РЕВИЗИОННАЯ КОМИССИЯ ПЕРВИЧНОЙ ПРОФСОЮЗНОЙ ОРГАНИЗАЦИИ ШКОЛЫ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5.1. Ревизионная комиссия первичной профсоюзной организации школы является самостоятельным органом, избираемым на собрании одновременно с профсоюзным комитетом и на тот же срок полномочий.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5.2. В своей деятельности ревизионная комиссия подотчетна профсо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юзному собранию и руководствуется Примерным положением о ревизионной комиссии первичной профсоюзной организации, утвержденным Президиумом ЦК Профсоюза, и настоящим Положением.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5.3. Ревизионная комиссия проводит проверки финансовой деятельности профсоюзного комитета не реже 1 раза в год. При необходимости ко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пия акта ревизионной комиссии представляется в выборный профсоюзный орган соответствующей вышесто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ящей территориальной организации Профсоюза.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5.4. Член ревизионной комиссии не может одновременно являться членом профсоюзного комитета.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5.5. Ревизионная комиссия избирает из своего состава председате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ля и заместителя (заместителей).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5.6. Председатель ревизионной комиссии участвует в работе профсоюзного комитета с правом совещательного голоса.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5.7. Разногласия между ревизионной комиссией и профсоюзным комитетом рассматриваются и разрешаются собранием первичной профсоюзной организации или президиумом выборного органа соответствующей территориальной организации Профсоюза.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VI. ИМУЩЕСТВО ПЕРВИЧНОЙ ПРОФСОЮЗНОЙ ОРГАНИЗАЦИИ ШКОЛЫ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6.1. Права и обязанности первичной профсоюзной организации школы как юридического лица осуществляются профсоюзным комитетом, председателем первичной профсоюзной организации в пределах своих полномочий в соответствии с законодательством РФ, Положением о первичной профсоюзной организации школы, Положением (уставом) территориальной организации Профсоюза и Уставом Профсоюза.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6.2. Имущество первичной профсоюзной организации школы образуется из вступительных и ежемесячных членских профсоюзных взносов в соответствии с пунктами 52 и 53 Устава Профсоюза.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Средства и доходы, полученные от предпринимательской и иной дея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тельности, направляются на цели, определенные Уставом Профсоюза и Положением первичной профсоюзной организации школы, и не подлежат перераспределению между членами Профсоюза.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6.3. Имущество, в том числе финансовые средства первичной профсоюзной организации школы, являются единой и неделимой собственностью Профсоюза. Члены Профсоюза не сохраняют прав на переданное ими в собственность Профсоюза имущество, в том числе на членские профсоюзные взносы.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Размер средств, направляемых на осуществление деятельности первичной профсоюзной организации, устанавливается в соответствии с пунктом 53 Устава Профсоюза. Расходы средств первичной профсоюзной организации осуществляются на основе сметы, утверждаемой на календарный год.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6.4. Первичная профсоюзная организация школы, обладающая правами юриди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ческого лица, может обладать имуществом Профсоюза на правах оператив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ного управления, иметь счета в банках и печать установленного в Профсоюзе образ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ца.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Члены Профсоюза, состоящие на учете в первичной профсоюзной организации, не отвечают по обязательствам первичной организации Профсоюза, а первичная профсоюзная организация не отвечает по обязательствам членов Профсоюза, состоящих на учете в первичной профсоюзной организации.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VII. РЕОРГАНИЗАЦИЯ И ЛИКВИДАЦИЯ ПЕРВИЧНОЙ ПРОФСОЮЗНОЙ ОРГАНИЗАЦИИ ШКОЛЫ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7.1. Решение о реорганизации(слиянии, присоединении, разделении, выделении) и ликвидации первичной профсоюзной организации школы принимается собранием по согла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сованию с выборным органом вышестоящей территориальной организации Профсоюза.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Реорганизация или ликвидация первичной профсоюзной организации может осуществляться как по инициативе собрания первичной профсоюзной организации школы, так и по инициативе Президиума выборного профсоюзного органа соответствующей территориальной организации Профсоюза. Решение собрания считается</w:t>
      </w:r>
      <w:r w:rsidR="00AF047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принятым, если за него про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голосовало не менее двух третей членов Профсоюза, принимавших участие в голосовании, при наличии кворума.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7.2. В случае принятия решения</w:t>
      </w:r>
      <w:r w:rsidR="00AF047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о ликвидации первичной профсоюзной организации школы иму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щество, оставшееся</w:t>
      </w:r>
      <w:r w:rsidR="00AF047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после ликвидации организации направляется на цели, предусмотренные Уставом Профсоюза и определяемые решениями собрания и Президиума выборного профсоюзного органа соответствующей вышестоящей территориальной организации Профсоюза.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VIII. ЗАКЛЮЧИТЕЛЬНЫЕ ПОЛОЖЕНИЯ</w:t>
      </w:r>
    </w:p>
    <w:p w:rsidR="008564EB" w:rsidRPr="008564EB" w:rsidRDefault="008564EB" w:rsidP="00886E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8.1.Первичная профсоюзная организация школы обеспечивает учет</w:t>
      </w:r>
      <w:r w:rsidR="00AF047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t>и сохранность своих документов, а также пере</w:t>
      </w:r>
      <w:r w:rsidRPr="008564EB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дачу документов на архивное хранение или в выборный профсоюзный орган соответствующей вышестоящей территориальной организации Профсоюза при реорганизации или ликвидации профсоюзной организации.</w:t>
      </w:r>
    </w:p>
    <w:p w:rsidR="00CD687A" w:rsidRPr="008564EB" w:rsidRDefault="00CD687A" w:rsidP="00886EEB">
      <w:pPr>
        <w:pStyle w:val="1"/>
        <w:jc w:val="both"/>
        <w:rPr>
          <w:sz w:val="28"/>
          <w:szCs w:val="28"/>
        </w:rPr>
      </w:pPr>
    </w:p>
    <w:sectPr w:rsidR="00CD687A" w:rsidRPr="008564EB" w:rsidSect="00886EEB">
      <w:footerReference w:type="default" r:id="rId8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3142" w:rsidRDefault="00553142" w:rsidP="005A6520">
      <w:pPr>
        <w:spacing w:after="0" w:line="240" w:lineRule="auto"/>
      </w:pPr>
      <w:r>
        <w:separator/>
      </w:r>
    </w:p>
  </w:endnote>
  <w:endnote w:type="continuationSeparator" w:id="1">
    <w:p w:rsidR="00553142" w:rsidRDefault="00553142" w:rsidP="005A6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01189"/>
    </w:sdtPr>
    <w:sdtContent>
      <w:p w:rsidR="005A6520" w:rsidRDefault="0021534F">
        <w:pPr>
          <w:pStyle w:val="a8"/>
        </w:pPr>
        <w:r>
          <w:rPr>
            <w:noProof/>
          </w:rPr>
          <w:pict>
            <v:group id="Group 6" o:spid="_x0000_s6145" style="position:absolute;margin-left:0;margin-top:0;width:593.5pt;height:15pt;z-index:251660288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aloWAQAAHEOAAAOAAAAZHJzL2Uyb0RvYy54bWzsl1tz6zQQx9+Z4Tto/J76EtuxPU3PtLkc&#10;mClwZk7hXbHlC9iSkZwmheG7syv5kqTTA5xS4IE8ZGRZl93/7v4kX787NjV5ZFJVgi8t98qxCOOp&#10;yCpeLK3vH7azyCKqozyjteBsaT0xZb27+fKL60ObME+Uos6YJLAIV8mhXVpl17WJbau0ZA1VV6Jl&#10;HF7mQja0g0dZ2JmkB1i9qW3PcUL7IGTWSpEypaB3bV5aN3r9PGdp912eK9aRemmBbZ3+l/p/h//2&#10;zTVNCknbskp7M+hnWNHQisOm41Jr2lGyl9WzpZoqlUKJvLtKRWOLPK9Spn0Ab1znwpv3Uuxb7UuR&#10;HIp2lAmkvdDps5dNv338IEmVQewswmkDIdK7khClObRFAiPey/Zj+0Ea/6B5L9KfFLy2L9/jc2EG&#10;k93hG5HBcnTfCS3NMZcNLgFOk6OOwNMYAXbsSAqdi2C+8AMIVArv3NgJnD5EaQlxnKa5frwY32z6&#10;ya7nBYGZOjfzbJqYXbWlvWXoFiSbmvRUr9PzY0lbpsOkUK1eT2/Q8wGduxNHsjCS6kGoJ+mO0I3K&#10;oyzKyEq4WJWUF+xWSnEoGc3AOhdngg/jVOODwkX+SGfXiZy5RVBPP448k/GD3mEQG8G8KNJ7DILR&#10;pJWqe89EQ7CxtCSUkraTPt6rDs2ZhqD5XGyruoZ+mtT8rAMGmh7YFKbiO9xeV8evsRNvok3kz3wv&#10;3Mx8Z72e3W5X/izcuotgPV+vVmv3N9zX9ZOyyjLGcZuhUl3/z0WuZ4apsbFWlairDJdDk5Qsdqta&#10;kkcKpNjqXy/IyTD73AwtAvhy4ZLr+c6dF8+2YbSY+Vs/mEGyRjPHje/i0PFjf709d+m+4uz1LpHD&#10;0ooDLzDZ9KJvjv49940mTdUBi+uqWVrROIgmmIMbnunQdrSqTftECjR/kgLCPQRaZywmqUnX7rg7&#10;wiqYxjuRPUHuSgGZBdUOBwg0SiF/scgBYLy01M97KplF6q855D+Se2jIobEbGpSnMHVpdRYxzVVn&#10;CL9vZVWUsLKpMC5ugUV5pbN3sqKvLAAC2tYDzDSnaoYKOqWjLpZL+iH9X0VHktdV+9Vg7hknT4CH&#10;xYOsPMGdNx9h2GMSz11T8gttK03ScvPixH+Tk/6gLAZHo5TEmJ097VbcHDzpkfcHz0hIPfjhqYVD&#10;5gyQZgrOfxmQWuofLqR+LtqkddgfSr3Uo2ITBXtQ7hjvVoJz4KWQ8wmZCIki67OIZj/CeZs3NVw2&#10;gDgEzrnxxNKA/TRfP1HqeHFiI8h2hUn9et/AaWzgFuJmqDBwed9gvmjm6S5wS1+9cAVtwgn8/jIg&#10;/qPYH0+qE4SZU8Cga0CZPqsuEGa4Bdrp/h4Z/8BlAq41Bj9Tkbg6YG9cJRrQeIPQ+Ykp01PJ9QK4&#10;4JwTZiwWJ477e9jbVEscLgzVIGD/V8vbXpL+5mqBuhlPWN2G7xpdcP03GH44nT7rSpu+FG9+BwAA&#10;//8DAFBLAwQUAAYACAAAACEATHF2zdwAAAAFAQAADwAAAGRycy9kb3ducmV2LnhtbEyPwU7DMBBE&#10;70j9B2srcaN2C6JVGqcCBDcQok0LRzfexhHxOthuGv4elwtcRhrNauZtvhpsy3r0oXEkYToRwJAq&#10;pxuqJZSbp6sFsBAVadU6QgnfGGBVjC5ylWl3ojfs17FmqYRCpiSYGLuM81AZtCpMXIeUsoPzVsVk&#10;fc21V6dUbls+E+KWW9VQWjCqwweD1ef6aCXM5tub8PjRvd6/bL92/fN7aXxdSnk5Hu6WwCIO8e8Y&#10;zvgJHYrEtHdH0oG1EtIj8VfP2XQxT34v4VoI4EXO/9MXPwAAAP//AwBQSwECLQAUAAYACAAAACEA&#10;toM4kv4AAADhAQAAEwAAAAAAAAAAAAAAAAAAAAAAW0NvbnRlbnRfVHlwZXNdLnhtbFBLAQItABQA&#10;BgAIAAAAIQA4/SH/1gAAAJQBAAALAAAAAAAAAAAAAAAAAC8BAABfcmVscy8ucmVsc1BLAQItABQA&#10;BgAIAAAAIQCxRaloWAQAAHEOAAAOAAAAAAAAAAAAAAAAAC4CAABkcnMvZTJvRG9jLnhtbFBLAQIt&#10;ABQABgAIAAAAIQBMcXbN3AAAAAUBAAAPAAAAAAAAAAAAAAAAALIGAABkcnMvZG93bnJldi54bWxQ&#10;SwUGAAAAAAQABADzAAAAu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6149" type="#_x0000_t202" style="position:absolute;left:10803;top:14982;width:65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<v:textbox inset="0,0,0,0">
                  <w:txbxContent>
                    <w:p w:rsidR="005A6520" w:rsidRPr="005A6520" w:rsidRDefault="0021534F">
                      <w:pPr>
                        <w:jc w:val="center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5A6520">
                        <w:rPr>
                          <w:rFonts w:ascii="Arial Black" w:hAnsi="Arial Black"/>
                          <w:sz w:val="24"/>
                          <w:szCs w:val="24"/>
                        </w:rPr>
                        <w:fldChar w:fldCharType="begin"/>
                      </w:r>
                      <w:r w:rsidR="005A6520" w:rsidRPr="005A6520">
                        <w:rPr>
                          <w:rFonts w:ascii="Arial Black" w:hAnsi="Arial Black"/>
                          <w:sz w:val="24"/>
                          <w:szCs w:val="24"/>
                        </w:rPr>
                        <w:instrText xml:space="preserve"> PAGE    \* MERGEFORMAT </w:instrText>
                      </w:r>
                      <w:r w:rsidRPr="005A6520">
                        <w:rPr>
                          <w:rFonts w:ascii="Arial Black" w:hAnsi="Arial Black"/>
                          <w:sz w:val="24"/>
                          <w:szCs w:val="24"/>
                        </w:rPr>
                        <w:fldChar w:fldCharType="separate"/>
                      </w:r>
                      <w:r w:rsidR="00C942FD" w:rsidRPr="00C942FD">
                        <w:rPr>
                          <w:rFonts w:ascii="Arial Black" w:hAnsi="Arial Black"/>
                          <w:noProof/>
                          <w:color w:val="8C8C8C" w:themeColor="background1" w:themeShade="8C"/>
                          <w:sz w:val="24"/>
                          <w:szCs w:val="24"/>
                        </w:rPr>
                        <w:t>3</w:t>
                      </w:r>
                      <w:r w:rsidRPr="005A6520">
                        <w:rPr>
                          <w:rFonts w:ascii="Arial Black" w:hAnsi="Arial Black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v:group id="Group 8" o:spid="_x0000_s6146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pCzMMAAADaAAAADwAAAGRycy9kb3ducmV2LnhtbESPzWrDMBCE74W8g9hA&#10;brXcxpTgRgkhkGJCL3V+8HGxtraotTKW4rhvXxUKPQ4z8w2z3k62EyMN3jhW8JSkIIhrpw03Cs6n&#10;w+MKhA/IGjvHpOCbPGw3s4c15trd+YPGMjQiQtjnqKANoc+l9HVLFn3ieuLofbrBYohyaKQe8B7h&#10;tpPPafoiLRqOCy32tG+p/ipvVsFlZzLKrtXxPa2JCi2rt9JkSi3m0+4VRKAp/If/2oVWsITfK/EG&#10;yM0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SkLMwwAAANoAAAAP&#10;AAAAAAAAAAAAAAAAAKoCAABkcnMvZG93bnJldi54bWxQSwUGAAAAAAQABAD6AAAAmg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9" o:spid="_x0000_s6148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s5KMIAAADaAAAADwAAAGRycy9kb3ducmV2LnhtbESPT4vCMBTE78J+h/AW9iKaWsSVapRd&#10;YUGP/mPx9miebbF5KUms9dsbQfA4zMxvmPmyM7VoyfnKsoLRMAFBnFtdcaHgsP8bTEH4gKyxtkwK&#10;7uRhufjozTHT9sZbanehEBHCPkMFZQhNJqXPSzLoh7Yhjt7ZOoMhSldI7fAW4aaWaZJMpMGK40KJ&#10;Da1Kyi+7q1HQ1/1jalfry/7fbY5tSm76e/pW6uuz+5mBCNSFd/jVXmsFY3heiTd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Zs5KMIAAADaAAAADwAAAAAAAAAAAAAA&#10;AAChAgAAZHJzL2Rvd25yZXYueG1sUEsFBgAAAAAEAAQA+QAAAJADAAAAAA==&#10;" strokecolor="#a5a5a5 [2092]"/>
                <v:shape id="AutoShape 10" o:spid="_x0000_s6147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gnUMUAAADaAAAADwAAAGRycy9kb3ducmV2LnhtbESPT2vCQBTE70K/w/IKvemmgkFSVykF&#10;aw6lReOh3h7ZZxLMvg3ZzZ/m03cLBY/DzPyG2exGU4ueWldZVvC8iEAQ51ZXXCg4Z/v5GoTzyBpr&#10;y6Tghxzstg+zDSbaDnyk/uQLESDsElRQet8kUrq8JINuYRvi4F1ta9AH2RZStzgEuKnlMopiabDi&#10;sFBiQ28l5bdTZxQs9fSdfbx/5vt+6NLLpcgOX/Gk1NPj+PoCwtPo7+H/dqoVrODvSrgB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/gnUMUAAADaAAAADwAAAAAAAAAA&#10;AAAAAAChAgAAZHJzL2Rvd25yZXYueG1sUEsFBgAAAAAEAAQA+QAAAJMDAAAAAA==&#10;" adj="20904" strokecolor="#a5a5a5 [2092]"/>
              </v:group>
              <w10:wrap anchorx="page" anchory="margin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3142" w:rsidRDefault="00553142" w:rsidP="005A6520">
      <w:pPr>
        <w:spacing w:after="0" w:line="240" w:lineRule="auto"/>
      </w:pPr>
      <w:r>
        <w:separator/>
      </w:r>
    </w:p>
  </w:footnote>
  <w:footnote w:type="continuationSeparator" w:id="1">
    <w:p w:rsidR="00553142" w:rsidRDefault="00553142" w:rsidP="005A65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6"/>
      <o:rules v:ext="edit">
        <o:r id="V:Rule3" type="connector" idref="#AutoShape 9"/>
        <o:r id="V:Rule4" type="connector" idref="#AutoShape 10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564EB"/>
    <w:rsid w:val="00040535"/>
    <w:rsid w:val="000E3DDC"/>
    <w:rsid w:val="002066CF"/>
    <w:rsid w:val="0021534F"/>
    <w:rsid w:val="002343F2"/>
    <w:rsid w:val="00316BCF"/>
    <w:rsid w:val="00393159"/>
    <w:rsid w:val="00396395"/>
    <w:rsid w:val="003D401E"/>
    <w:rsid w:val="003E6DB1"/>
    <w:rsid w:val="004561B4"/>
    <w:rsid w:val="00465475"/>
    <w:rsid w:val="004A4DEE"/>
    <w:rsid w:val="00553142"/>
    <w:rsid w:val="005A6520"/>
    <w:rsid w:val="00666430"/>
    <w:rsid w:val="006F1271"/>
    <w:rsid w:val="006F50FC"/>
    <w:rsid w:val="008564EB"/>
    <w:rsid w:val="00886EEB"/>
    <w:rsid w:val="008A6752"/>
    <w:rsid w:val="00A52183"/>
    <w:rsid w:val="00A9339E"/>
    <w:rsid w:val="00AF047A"/>
    <w:rsid w:val="00C45B5C"/>
    <w:rsid w:val="00C942FD"/>
    <w:rsid w:val="00CD687A"/>
    <w:rsid w:val="00E766EB"/>
    <w:rsid w:val="00F70B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6CF"/>
  </w:style>
  <w:style w:type="paragraph" w:styleId="1">
    <w:name w:val="heading 1"/>
    <w:basedOn w:val="a"/>
    <w:link w:val="10"/>
    <w:uiPriority w:val="9"/>
    <w:qFormat/>
    <w:rsid w:val="008564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64E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8564EB"/>
    <w:rPr>
      <w:color w:val="0000FF"/>
      <w:sz w:val="24"/>
      <w:szCs w:val="24"/>
      <w:u w:val="single"/>
    </w:rPr>
  </w:style>
  <w:style w:type="paragraph" w:styleId="a4">
    <w:name w:val="Normal (Web)"/>
    <w:basedOn w:val="a"/>
    <w:uiPriority w:val="99"/>
    <w:semiHidden/>
    <w:unhideWhenUsed/>
    <w:rsid w:val="00856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8564EB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5A65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A6520"/>
  </w:style>
  <w:style w:type="paragraph" w:styleId="a8">
    <w:name w:val="footer"/>
    <w:basedOn w:val="a"/>
    <w:link w:val="a9"/>
    <w:uiPriority w:val="99"/>
    <w:semiHidden/>
    <w:unhideWhenUsed/>
    <w:rsid w:val="005A65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A6520"/>
  </w:style>
  <w:style w:type="paragraph" w:styleId="aa">
    <w:name w:val="No Spacing"/>
    <w:link w:val="ab"/>
    <w:uiPriority w:val="1"/>
    <w:qFormat/>
    <w:rsid w:val="005A6520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5A6520"/>
    <w:rPr>
      <w:rFonts w:eastAsiaTheme="minorEastAsia"/>
    </w:rPr>
  </w:style>
  <w:style w:type="table" w:styleId="ac">
    <w:name w:val="Table Grid"/>
    <w:basedOn w:val="a1"/>
    <w:uiPriority w:val="59"/>
    <w:rsid w:val="00886E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393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931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4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84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4194</Words>
  <Characters>23908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2020-10-06T14:59:00Z</cp:lastPrinted>
  <dcterms:created xsi:type="dcterms:W3CDTF">2023-11-27T06:23:00Z</dcterms:created>
  <dcterms:modified xsi:type="dcterms:W3CDTF">2023-11-27T06:23:00Z</dcterms:modified>
</cp:coreProperties>
</file>